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70" w:rsidRPr="00C809DE" w:rsidRDefault="00C809DE" w:rsidP="00C809DE">
      <w:pPr>
        <w:jc w:val="center"/>
        <w:rPr>
          <w:b/>
          <w:sz w:val="40"/>
        </w:rPr>
      </w:pPr>
      <w:r w:rsidRPr="00C809DE">
        <w:rPr>
          <w:rFonts w:hint="eastAsia"/>
          <w:b/>
          <w:sz w:val="40"/>
        </w:rPr>
        <w:t>사업계획서</w:t>
      </w:r>
    </w:p>
    <w:p w:rsidR="00C809DE" w:rsidRDefault="00C809DE"/>
    <w:p w:rsidR="007E29AA" w:rsidRPr="008138EE" w:rsidRDefault="007E29AA" w:rsidP="007E29AA">
      <w:pPr>
        <w:spacing w:line="200" w:lineRule="exact"/>
        <w:rPr>
          <w:sz w:val="18"/>
        </w:rPr>
      </w:pPr>
      <w:r w:rsidRPr="008138EE">
        <w:rPr>
          <w:rFonts w:hint="eastAsia"/>
          <w:sz w:val="18"/>
        </w:rPr>
        <w:t xml:space="preserve">* 한국 </w:t>
      </w:r>
      <w:proofErr w:type="spellStart"/>
      <w:r w:rsidRPr="008138EE">
        <w:rPr>
          <w:rFonts w:hint="eastAsia"/>
          <w:sz w:val="18"/>
        </w:rPr>
        <w:t>유에스지</w:t>
      </w:r>
      <w:proofErr w:type="spellEnd"/>
      <w:r w:rsidRPr="008138EE">
        <w:rPr>
          <w:rFonts w:hint="eastAsia"/>
          <w:sz w:val="18"/>
        </w:rPr>
        <w:t xml:space="preserve"> 보랄</w:t>
      </w:r>
      <w:r w:rsidRPr="008138EE">
        <w:rPr>
          <w:sz w:val="18"/>
        </w:rPr>
        <w:t>㈜</w:t>
      </w:r>
      <w:r w:rsidRPr="008138EE">
        <w:rPr>
          <w:rFonts w:hint="eastAsia"/>
          <w:sz w:val="18"/>
        </w:rPr>
        <w:t>의 대리점 모집 공고에 응</w:t>
      </w:r>
      <w:r w:rsidR="008138EE" w:rsidRPr="008138EE">
        <w:rPr>
          <w:rFonts w:hint="eastAsia"/>
          <w:sz w:val="18"/>
        </w:rPr>
        <w:t>모</w:t>
      </w:r>
      <w:r w:rsidRPr="008138EE">
        <w:rPr>
          <w:rFonts w:hint="eastAsia"/>
          <w:sz w:val="18"/>
        </w:rPr>
        <w:t>해 주셔서 감사합니다.</w:t>
      </w:r>
    </w:p>
    <w:p w:rsidR="00C809DE" w:rsidRDefault="00C809DE" w:rsidP="007E29AA">
      <w:pPr>
        <w:spacing w:line="200" w:lineRule="exact"/>
        <w:rPr>
          <w:sz w:val="18"/>
        </w:rPr>
      </w:pPr>
      <w:r w:rsidRPr="008138EE">
        <w:rPr>
          <w:rFonts w:hint="eastAsia"/>
          <w:sz w:val="18"/>
        </w:rPr>
        <w:t xml:space="preserve">* </w:t>
      </w:r>
      <w:r w:rsidR="007E29AA" w:rsidRPr="008138EE">
        <w:rPr>
          <w:rFonts w:hint="eastAsia"/>
          <w:sz w:val="18"/>
        </w:rPr>
        <w:t xml:space="preserve">하기 각 항목에 대한 </w:t>
      </w:r>
      <w:r w:rsidRPr="008138EE">
        <w:rPr>
          <w:rFonts w:hint="eastAsia"/>
          <w:sz w:val="18"/>
        </w:rPr>
        <w:t>작성 내용</w:t>
      </w:r>
      <w:bookmarkStart w:id="0" w:name="_GoBack"/>
      <w:bookmarkEnd w:id="0"/>
      <w:r w:rsidRPr="008138EE">
        <w:rPr>
          <w:rFonts w:hint="eastAsia"/>
          <w:sz w:val="18"/>
        </w:rPr>
        <w:t xml:space="preserve">이 주어진 </w:t>
      </w:r>
      <w:proofErr w:type="spellStart"/>
      <w:r w:rsidRPr="008138EE">
        <w:rPr>
          <w:rFonts w:hint="eastAsia"/>
          <w:sz w:val="18"/>
        </w:rPr>
        <w:t>란을</w:t>
      </w:r>
      <w:proofErr w:type="spellEnd"/>
      <w:r w:rsidRPr="008138EE">
        <w:rPr>
          <w:rFonts w:hint="eastAsia"/>
          <w:sz w:val="18"/>
        </w:rPr>
        <w:t xml:space="preserve"> 초과할 경우, 별지</w:t>
      </w:r>
      <w:r w:rsidR="007E29AA" w:rsidRPr="008138EE">
        <w:rPr>
          <w:rFonts w:hint="eastAsia"/>
          <w:sz w:val="18"/>
        </w:rPr>
        <w:t>를</w:t>
      </w:r>
      <w:r w:rsidRPr="008138EE">
        <w:rPr>
          <w:rFonts w:hint="eastAsia"/>
          <w:sz w:val="18"/>
        </w:rPr>
        <w:t xml:space="preserve"> 사용</w:t>
      </w:r>
      <w:r w:rsidR="007E29AA" w:rsidRPr="008138EE">
        <w:rPr>
          <w:rFonts w:hint="eastAsia"/>
          <w:sz w:val="18"/>
        </w:rPr>
        <w:t>하여</w:t>
      </w:r>
      <w:r w:rsidRPr="008138EE">
        <w:rPr>
          <w:rFonts w:hint="eastAsia"/>
          <w:sz w:val="18"/>
        </w:rPr>
        <w:t xml:space="preserve"> 추가 작성 가능합니다.</w:t>
      </w:r>
    </w:p>
    <w:p w:rsidR="00C14E06" w:rsidRPr="008138EE" w:rsidRDefault="00C14E06" w:rsidP="007E29AA">
      <w:pPr>
        <w:spacing w:line="200" w:lineRule="exact"/>
        <w:rPr>
          <w:sz w:val="18"/>
        </w:rPr>
      </w:pPr>
      <w:r>
        <w:rPr>
          <w:sz w:val="18"/>
        </w:rPr>
        <w:t xml:space="preserve">* </w:t>
      </w:r>
      <w:r>
        <w:rPr>
          <w:rFonts w:hint="eastAsia"/>
          <w:sz w:val="18"/>
        </w:rPr>
        <w:t xml:space="preserve">아래의 항목 중 </w:t>
      </w:r>
      <w:r w:rsidRPr="00C14E06">
        <w:rPr>
          <w:rFonts w:hint="eastAsia"/>
          <w:sz w:val="18"/>
        </w:rPr>
        <w:t>공개가</w:t>
      </w:r>
      <w:r w:rsidRPr="00C14E06">
        <w:rPr>
          <w:sz w:val="18"/>
        </w:rPr>
        <w:t xml:space="preserve"> 어려운 정보는 빈칸으로 두어도 </w:t>
      </w:r>
      <w:r>
        <w:rPr>
          <w:rFonts w:hint="eastAsia"/>
          <w:sz w:val="18"/>
        </w:rPr>
        <w:t>무방함을 알려 드립니다.</w:t>
      </w:r>
    </w:p>
    <w:p w:rsidR="00C809DE" w:rsidRPr="00C809DE" w:rsidRDefault="00C809DE" w:rsidP="00C809DE">
      <w:pPr>
        <w:rPr>
          <w:b/>
          <w:sz w:val="22"/>
        </w:rPr>
      </w:pPr>
      <w:r w:rsidRPr="00C809DE">
        <w:rPr>
          <w:rFonts w:hint="eastAsia"/>
          <w:b/>
          <w:sz w:val="22"/>
        </w:rPr>
        <w:t>1. 사업자 및 사업장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6581"/>
      </w:tblGrid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업체명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대표자명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C809DE" w:rsidRPr="00C809DE" w:rsidRDefault="00C809DE">
            <w:proofErr w:type="spellStart"/>
            <w:r w:rsidRPr="00C809DE">
              <w:rPr>
                <w:rFonts w:hint="eastAsia"/>
              </w:rPr>
              <w:t>개업년월일</w:t>
            </w:r>
            <w:proofErr w:type="spellEnd"/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사업장 소재지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사업의 종류</w:t>
            </w:r>
          </w:p>
        </w:tc>
        <w:tc>
          <w:tcPr>
            <w:tcW w:w="6749" w:type="dxa"/>
            <w:hideMark/>
          </w:tcPr>
          <w:p w:rsidR="00C809DE" w:rsidRPr="00C809DE" w:rsidRDefault="00C809DE">
            <w:r w:rsidRPr="00C809DE">
              <w:rPr>
                <w:rFonts w:hint="eastAsia"/>
                <w:sz w:val="16"/>
              </w:rPr>
              <w:t>1. 사업자 등록증 상 업태;</w:t>
            </w:r>
            <w:r w:rsidRPr="00C809DE">
              <w:rPr>
                <w:rFonts w:hint="eastAsia"/>
                <w:sz w:val="16"/>
              </w:rPr>
              <w:br/>
              <w:t>2. 사업자 등록증 상 종목;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194D19" w:rsidRDefault="00C809DE">
            <w:r w:rsidRPr="00C809DE">
              <w:rPr>
                <w:rFonts w:hint="eastAsia"/>
              </w:rPr>
              <w:t>창고 보유 여부</w:t>
            </w:r>
          </w:p>
          <w:p w:rsidR="00C809DE" w:rsidRPr="00C809DE" w:rsidRDefault="00C809DE">
            <w:r w:rsidRPr="00194D19">
              <w:rPr>
                <w:rFonts w:hint="eastAsia"/>
                <w:sz w:val="14"/>
              </w:rPr>
              <w:t>(유/무)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창고 소재지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(사업장 소재지와 다를 경우 기재)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noWrap/>
            <w:hideMark/>
          </w:tcPr>
          <w:p w:rsidR="003A2D8B" w:rsidRDefault="00C809DE">
            <w:r w:rsidRPr="00C809DE">
              <w:rPr>
                <w:rFonts w:hint="eastAsia"/>
              </w:rPr>
              <w:t>가용 창고 면적</w:t>
            </w:r>
          </w:p>
          <w:p w:rsidR="00C809DE" w:rsidRPr="00C809DE" w:rsidRDefault="00C809DE">
            <w:r w:rsidRPr="003A2D8B">
              <w:rPr>
                <w:rFonts w:hint="eastAsia"/>
                <w:sz w:val="14"/>
              </w:rPr>
              <w:t>(m2)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지게차 보유 여부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(유/무; 보유 시 대수 및 톤수)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담보 제공 </w:t>
            </w:r>
            <w:proofErr w:type="spellStart"/>
            <w:r w:rsidRPr="00C809DE">
              <w:rPr>
                <w:rFonts w:hint="eastAsia"/>
              </w:rPr>
              <w:t>가능액</w:t>
            </w:r>
            <w:proofErr w:type="spellEnd"/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 xml:space="preserve">(단위; </w:t>
            </w:r>
            <w:proofErr w:type="spellStart"/>
            <w:r w:rsidRPr="00C809DE">
              <w:rPr>
                <w:rFonts w:hint="eastAsia"/>
                <w:sz w:val="14"/>
              </w:rPr>
              <w:t>백만원</w:t>
            </w:r>
            <w:proofErr w:type="spellEnd"/>
            <w:r w:rsidRPr="00C809DE">
              <w:rPr>
                <w:rFonts w:hint="eastAsia"/>
                <w:sz w:val="14"/>
              </w:rPr>
              <w:t>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tcBorders>
              <w:bottom w:val="single" w:sz="4" w:space="0" w:color="auto"/>
            </w:tcBorders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주 결제 방법</w:t>
            </w:r>
          </w:p>
        </w:tc>
        <w:tc>
          <w:tcPr>
            <w:tcW w:w="6749" w:type="dxa"/>
            <w:tcBorders>
              <w:bottom w:val="single" w:sz="4" w:space="0" w:color="auto"/>
            </w:tcBorders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58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DE" w:rsidRDefault="00C809DE"/>
          <w:p w:rsidR="00C809DE" w:rsidRDefault="00C809DE"/>
          <w:p w:rsidR="00C809DE" w:rsidRPr="00C809DE" w:rsidRDefault="00C809DE">
            <w:r w:rsidRPr="00C809DE">
              <w:rPr>
                <w:rFonts w:hint="eastAsia"/>
                <w:b/>
                <w:sz w:val="22"/>
              </w:rPr>
              <w:t>2. 사업의 구성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09DE" w:rsidRPr="00C809DE" w:rsidRDefault="00C809DE"/>
        </w:tc>
      </w:tr>
      <w:tr w:rsidR="00C809DE" w:rsidRPr="00C809DE" w:rsidTr="00C809DE">
        <w:trPr>
          <w:trHeight w:val="1755"/>
        </w:trPr>
        <w:tc>
          <w:tcPr>
            <w:tcW w:w="2493" w:type="dxa"/>
            <w:noWrap/>
            <w:hideMark/>
          </w:tcPr>
          <w:p w:rsidR="00C809DE" w:rsidRDefault="00C809DE">
            <w:r w:rsidRPr="00C809DE">
              <w:rPr>
                <w:rFonts w:hint="eastAsia"/>
              </w:rPr>
              <w:t xml:space="preserve">취급품목 및 </w:t>
            </w:r>
          </w:p>
          <w:p w:rsidR="00C809DE" w:rsidRPr="00C809DE" w:rsidRDefault="00C809DE">
            <w:r w:rsidRPr="00C809DE">
              <w:rPr>
                <w:rFonts w:hint="eastAsia"/>
              </w:rPr>
              <w:t>사업 구성비</w:t>
            </w:r>
          </w:p>
        </w:tc>
        <w:tc>
          <w:tcPr>
            <w:tcW w:w="6749" w:type="dxa"/>
            <w:hideMark/>
          </w:tcPr>
          <w:p w:rsidR="00C809DE" w:rsidRPr="00C809DE" w:rsidRDefault="00C809DE">
            <w:r w:rsidRPr="00C809DE">
              <w:rPr>
                <w:rFonts w:hint="eastAsia"/>
                <w:sz w:val="16"/>
              </w:rPr>
              <w:t xml:space="preserve">1. 석고보드; </w:t>
            </w:r>
            <w:proofErr w:type="spellStart"/>
            <w:r w:rsidRPr="00C809DE">
              <w:rPr>
                <w:rFonts w:hint="eastAsia"/>
                <w:sz w:val="16"/>
              </w:rPr>
              <w:t>oo</w:t>
            </w:r>
            <w:proofErr w:type="spellEnd"/>
            <w:r w:rsidRPr="00C809DE">
              <w:rPr>
                <w:rFonts w:hint="eastAsia"/>
                <w:sz w:val="16"/>
              </w:rPr>
              <w:t xml:space="preserve"> %</w:t>
            </w:r>
            <w:r w:rsidRPr="00C809DE">
              <w:rPr>
                <w:rFonts w:hint="eastAsia"/>
                <w:sz w:val="16"/>
              </w:rPr>
              <w:br/>
              <w:t xml:space="preserve">2. </w:t>
            </w:r>
            <w:proofErr w:type="spellStart"/>
            <w:r w:rsidRPr="00C809DE">
              <w:rPr>
                <w:rFonts w:hint="eastAsia"/>
                <w:sz w:val="16"/>
              </w:rPr>
              <w:t>천장재</w:t>
            </w:r>
            <w:proofErr w:type="spellEnd"/>
            <w:r w:rsidRPr="00C809DE">
              <w:rPr>
                <w:rFonts w:hint="eastAsia"/>
                <w:sz w:val="16"/>
              </w:rPr>
              <w:t xml:space="preserve">; </w:t>
            </w:r>
            <w:proofErr w:type="spellStart"/>
            <w:r w:rsidRPr="00C809DE">
              <w:rPr>
                <w:rFonts w:hint="eastAsia"/>
                <w:sz w:val="16"/>
              </w:rPr>
              <w:t>oo</w:t>
            </w:r>
            <w:proofErr w:type="spellEnd"/>
            <w:r w:rsidRPr="00C809DE">
              <w:rPr>
                <w:rFonts w:hint="eastAsia"/>
                <w:sz w:val="16"/>
              </w:rPr>
              <w:t xml:space="preserve"> %</w:t>
            </w:r>
            <w:r w:rsidRPr="00C809DE">
              <w:rPr>
                <w:rFonts w:hint="eastAsia"/>
                <w:sz w:val="16"/>
              </w:rPr>
              <w:br/>
              <w:t xml:space="preserve">3. 석고본드; </w:t>
            </w:r>
            <w:proofErr w:type="spellStart"/>
            <w:r w:rsidRPr="00C809DE">
              <w:rPr>
                <w:rFonts w:hint="eastAsia"/>
                <w:sz w:val="16"/>
              </w:rPr>
              <w:t>oo</w:t>
            </w:r>
            <w:proofErr w:type="spellEnd"/>
            <w:r w:rsidRPr="00C809DE">
              <w:rPr>
                <w:rFonts w:hint="eastAsia"/>
                <w:sz w:val="16"/>
              </w:rPr>
              <w:t xml:space="preserve"> %</w:t>
            </w:r>
            <w:r w:rsidRPr="00C809DE">
              <w:rPr>
                <w:rFonts w:hint="eastAsia"/>
                <w:sz w:val="16"/>
              </w:rPr>
              <w:br/>
              <w:t xml:space="preserve">4. 기타; </w:t>
            </w:r>
            <w:proofErr w:type="spellStart"/>
            <w:r w:rsidRPr="00C809DE">
              <w:rPr>
                <w:rFonts w:hint="eastAsia"/>
                <w:sz w:val="16"/>
              </w:rPr>
              <w:t>oo</w:t>
            </w:r>
            <w:proofErr w:type="spellEnd"/>
            <w:r w:rsidRPr="00C809DE">
              <w:rPr>
                <w:rFonts w:hint="eastAsia"/>
                <w:sz w:val="16"/>
              </w:rPr>
              <w:t xml:space="preserve"> % (기타1/기타2/기타3 등 추가 가능)</w:t>
            </w:r>
            <w:r w:rsidRPr="00C809DE">
              <w:rPr>
                <w:rFonts w:hint="eastAsia"/>
                <w:sz w:val="16"/>
              </w:rPr>
              <w:br/>
              <w:t>전체; 100%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총 매출액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(2015년 기준, 단위; 백만원)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lastRenderedPageBreak/>
              <w:t>석고보드 매출액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(2015년 기준, 단위; 백만원)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주요 영업 권역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(시/군/구)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종업원 수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(영업 / 전체)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69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거래 업체 수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(석고보드 거래 / 전체)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1380"/>
        </w:trPr>
        <w:tc>
          <w:tcPr>
            <w:tcW w:w="2493" w:type="dxa"/>
            <w:tcBorders>
              <w:bottom w:val="single" w:sz="4" w:space="0" w:color="auto"/>
            </w:tcBorders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영업 권역 내 시장 현황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(자유 기술)</w:t>
            </w:r>
          </w:p>
        </w:tc>
        <w:tc>
          <w:tcPr>
            <w:tcW w:w="6749" w:type="dxa"/>
            <w:tcBorders>
              <w:bottom w:val="single" w:sz="4" w:space="0" w:color="auto"/>
            </w:tcBorders>
            <w:noWrap/>
            <w:hideMark/>
          </w:tcPr>
          <w:p w:rsidR="00C809DE" w:rsidRDefault="00C809DE">
            <w:r w:rsidRPr="00C809DE">
              <w:rPr>
                <w:rFonts w:hint="eastAsia"/>
              </w:rPr>
              <w:t xml:space="preserve">　</w:t>
            </w:r>
          </w:p>
          <w:p w:rsidR="006A2C3B" w:rsidRDefault="006A2C3B"/>
          <w:p w:rsidR="006A2C3B" w:rsidRDefault="006A2C3B"/>
          <w:p w:rsidR="00C14E06" w:rsidRDefault="00C14E06">
            <w:pPr>
              <w:rPr>
                <w:rFonts w:hint="eastAsia"/>
              </w:rPr>
            </w:pPr>
          </w:p>
          <w:p w:rsidR="006A2C3B" w:rsidRPr="00C809DE" w:rsidRDefault="006A2C3B"/>
        </w:tc>
      </w:tr>
      <w:tr w:rsidR="00C809DE" w:rsidRPr="00C809DE" w:rsidTr="00C809DE">
        <w:trPr>
          <w:trHeight w:val="270"/>
        </w:trPr>
        <w:tc>
          <w:tcPr>
            <w:tcW w:w="2493" w:type="dxa"/>
            <w:tcBorders>
              <w:left w:val="nil"/>
              <w:right w:val="nil"/>
            </w:tcBorders>
            <w:hideMark/>
          </w:tcPr>
          <w:p w:rsidR="00C809DE" w:rsidRDefault="00C809DE"/>
          <w:p w:rsidR="00C809DE" w:rsidRDefault="00C809DE"/>
          <w:p w:rsidR="00C809DE" w:rsidRPr="00C809DE" w:rsidRDefault="00C809DE">
            <w:r w:rsidRPr="006A2C3B">
              <w:rPr>
                <w:rFonts w:hint="eastAsia"/>
                <w:b/>
                <w:sz w:val="22"/>
              </w:rPr>
              <w:t>3. 사업 계획</w:t>
            </w:r>
          </w:p>
        </w:tc>
        <w:tc>
          <w:tcPr>
            <w:tcW w:w="6749" w:type="dxa"/>
            <w:tcBorders>
              <w:left w:val="nil"/>
              <w:right w:val="nil"/>
            </w:tcBorders>
            <w:noWrap/>
            <w:hideMark/>
          </w:tcPr>
          <w:p w:rsidR="00C809DE" w:rsidRPr="00C809DE" w:rsidRDefault="00C809DE"/>
        </w:tc>
      </w:tr>
      <w:tr w:rsidR="00C809DE" w:rsidRPr="00C809DE" w:rsidTr="00C809DE">
        <w:trPr>
          <w:trHeight w:val="84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사업 희망 지역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(도/시)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r w:rsidRPr="00C809DE">
              <w:rPr>
                <w:rFonts w:hint="eastAsia"/>
              </w:rPr>
              <w:t xml:space="preserve">　</w:t>
            </w:r>
          </w:p>
        </w:tc>
      </w:tr>
      <w:tr w:rsidR="00C809DE" w:rsidRPr="00C809DE" w:rsidTr="00C809DE">
        <w:trPr>
          <w:trHeight w:val="111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사업 경쟁력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>
            <w:pPr>
              <w:rPr>
                <w:sz w:val="16"/>
              </w:rPr>
            </w:pPr>
            <w:r w:rsidRPr="00C809DE">
              <w:rPr>
                <w:rFonts w:hint="eastAsia"/>
                <w:sz w:val="16"/>
              </w:rPr>
              <w:t xml:space="preserve">예) 자본 / 조직 구성 / 사업 경험 / </w:t>
            </w:r>
            <w:proofErr w:type="spellStart"/>
            <w:r w:rsidRPr="00C809DE">
              <w:rPr>
                <w:rFonts w:hint="eastAsia"/>
                <w:sz w:val="16"/>
              </w:rPr>
              <w:t>업력</w:t>
            </w:r>
            <w:proofErr w:type="spellEnd"/>
            <w:r w:rsidRPr="00C809DE">
              <w:rPr>
                <w:rFonts w:hint="eastAsia"/>
                <w:sz w:val="16"/>
              </w:rPr>
              <w:t xml:space="preserve"> 등</w:t>
            </w:r>
          </w:p>
          <w:p w:rsidR="00C809DE" w:rsidRDefault="00C809DE"/>
          <w:p w:rsidR="00C809DE" w:rsidRDefault="00C809DE"/>
          <w:p w:rsidR="00C809DE" w:rsidRDefault="00C809DE"/>
          <w:p w:rsidR="00C809DE" w:rsidRPr="00C809DE" w:rsidRDefault="00C809DE"/>
        </w:tc>
      </w:tr>
      <w:tr w:rsidR="00C809DE" w:rsidRPr="00C809DE" w:rsidTr="00C809DE">
        <w:trPr>
          <w:trHeight w:val="2025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향후 성장 계획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(자유 기술; 단기 2년 내 / 장기)</w:t>
            </w:r>
          </w:p>
        </w:tc>
        <w:tc>
          <w:tcPr>
            <w:tcW w:w="6749" w:type="dxa"/>
            <w:hideMark/>
          </w:tcPr>
          <w:p w:rsidR="00C809DE" w:rsidRDefault="00C809DE" w:rsidP="00C809DE">
            <w:r w:rsidRPr="00C809DE">
              <w:rPr>
                <w:rFonts w:hint="eastAsia"/>
                <w:sz w:val="16"/>
              </w:rPr>
              <w:t xml:space="preserve">1. 단기 계획; </w:t>
            </w:r>
            <w:r w:rsidRPr="00C809DE">
              <w:rPr>
                <w:rFonts w:hint="eastAsia"/>
              </w:rPr>
              <w:br/>
            </w:r>
          </w:p>
          <w:p w:rsidR="00C809DE" w:rsidRDefault="007E29AA" w:rsidP="00C809DE">
            <w:r>
              <w:rPr>
                <w:rFonts w:hint="eastAsia"/>
              </w:rPr>
              <w:br/>
            </w:r>
            <w:r w:rsidR="00C809DE" w:rsidRPr="00C809DE">
              <w:rPr>
                <w:rFonts w:hint="eastAsia"/>
              </w:rPr>
              <w:br/>
            </w:r>
            <w:r w:rsidR="00C809DE" w:rsidRPr="00C809DE">
              <w:rPr>
                <w:rFonts w:hint="eastAsia"/>
                <w:sz w:val="16"/>
              </w:rPr>
              <w:t>2. 장기 계획;</w:t>
            </w:r>
            <w:r w:rsidR="00C809DE" w:rsidRPr="00C809DE">
              <w:rPr>
                <w:rFonts w:hint="eastAsia"/>
              </w:rPr>
              <w:br/>
            </w:r>
          </w:p>
          <w:p w:rsidR="00C809DE" w:rsidRDefault="00C809DE" w:rsidP="00C809DE"/>
          <w:p w:rsidR="00C809DE" w:rsidRPr="00C809DE" w:rsidRDefault="00C809DE" w:rsidP="00C809DE"/>
        </w:tc>
      </w:tr>
      <w:tr w:rsidR="00C809DE" w:rsidRPr="00C809DE" w:rsidTr="00C809DE">
        <w:trPr>
          <w:trHeight w:val="2040"/>
        </w:trPr>
        <w:tc>
          <w:tcPr>
            <w:tcW w:w="2493" w:type="dxa"/>
            <w:hideMark/>
          </w:tcPr>
          <w:p w:rsidR="00C809DE" w:rsidRPr="00C809DE" w:rsidRDefault="00C809DE">
            <w:r w:rsidRPr="00C809DE">
              <w:rPr>
                <w:rFonts w:hint="eastAsia"/>
              </w:rPr>
              <w:t>사업 비전 및 기타</w:t>
            </w:r>
            <w:r w:rsidRPr="00C809DE">
              <w:rPr>
                <w:rFonts w:hint="eastAsia"/>
              </w:rPr>
              <w:br/>
            </w:r>
            <w:r w:rsidRPr="00C809DE">
              <w:rPr>
                <w:rFonts w:hint="eastAsia"/>
                <w:sz w:val="14"/>
              </w:rPr>
              <w:t>(자유 기술)</w:t>
            </w:r>
          </w:p>
        </w:tc>
        <w:tc>
          <w:tcPr>
            <w:tcW w:w="6749" w:type="dxa"/>
            <w:noWrap/>
            <w:hideMark/>
          </w:tcPr>
          <w:p w:rsidR="00C809DE" w:rsidRPr="00C809DE" w:rsidRDefault="00C809DE"/>
        </w:tc>
      </w:tr>
    </w:tbl>
    <w:p w:rsidR="00C809DE" w:rsidRPr="00C809DE" w:rsidRDefault="00C809DE" w:rsidP="00A55DFA"/>
    <w:sectPr w:rsidR="00C809DE" w:rsidRPr="00C809DE" w:rsidSect="00A55DF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54" w:rsidRDefault="00123A54" w:rsidP="00A55DFA">
      <w:pPr>
        <w:spacing w:after="0" w:line="240" w:lineRule="auto"/>
      </w:pPr>
      <w:r>
        <w:separator/>
      </w:r>
    </w:p>
  </w:endnote>
  <w:endnote w:type="continuationSeparator" w:id="0">
    <w:p w:rsidR="00123A54" w:rsidRDefault="00123A54" w:rsidP="00A5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54" w:rsidRDefault="00123A54" w:rsidP="00A55DFA">
      <w:pPr>
        <w:spacing w:after="0" w:line="240" w:lineRule="auto"/>
      </w:pPr>
      <w:r>
        <w:separator/>
      </w:r>
    </w:p>
  </w:footnote>
  <w:footnote w:type="continuationSeparator" w:id="0">
    <w:p w:rsidR="00123A54" w:rsidRDefault="00123A54" w:rsidP="00A5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FA" w:rsidRDefault="00A55DFA" w:rsidP="00A55DFA">
    <w:pPr>
      <w:pStyle w:val="a5"/>
      <w:jc w:val="right"/>
    </w:pPr>
    <w:r>
      <w:rPr>
        <w:noProof/>
      </w:rPr>
      <w:drawing>
        <wp:inline distT="0" distB="0" distL="0" distR="0">
          <wp:extent cx="1677436" cy="441383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USG보랄태그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71" cy="44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90B"/>
    <w:multiLevelType w:val="hybridMultilevel"/>
    <w:tmpl w:val="951A6E8A"/>
    <w:lvl w:ilvl="0" w:tplc="DCD21EB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064B66"/>
    <w:multiLevelType w:val="hybridMultilevel"/>
    <w:tmpl w:val="E1DEB466"/>
    <w:lvl w:ilvl="0" w:tplc="53183E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DE"/>
    <w:rsid w:val="000D5A49"/>
    <w:rsid w:val="00123A54"/>
    <w:rsid w:val="00194D19"/>
    <w:rsid w:val="00230169"/>
    <w:rsid w:val="003A2D8B"/>
    <w:rsid w:val="00580B70"/>
    <w:rsid w:val="006A2C3B"/>
    <w:rsid w:val="007E29AA"/>
    <w:rsid w:val="008138EE"/>
    <w:rsid w:val="00A55DFA"/>
    <w:rsid w:val="00C14E06"/>
    <w:rsid w:val="00C809DE"/>
    <w:rsid w:val="00ED571B"/>
    <w:rsid w:val="00F65738"/>
    <w:rsid w:val="00F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6BB83-190B-4EED-8B51-BEDC9243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9D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55D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55DFA"/>
  </w:style>
  <w:style w:type="paragraph" w:styleId="a6">
    <w:name w:val="footer"/>
    <w:basedOn w:val="a"/>
    <w:link w:val="Char0"/>
    <w:uiPriority w:val="99"/>
    <w:unhideWhenUsed/>
    <w:rsid w:val="00A55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5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JJaehong</dc:creator>
  <cp:lastModifiedBy>Jeong Jae-Hong</cp:lastModifiedBy>
  <cp:revision>2</cp:revision>
  <dcterms:created xsi:type="dcterms:W3CDTF">2016-11-15T10:17:00Z</dcterms:created>
  <dcterms:modified xsi:type="dcterms:W3CDTF">2016-11-15T10:17:00Z</dcterms:modified>
</cp:coreProperties>
</file>